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2BE" w:rsidRPr="0085356B" w:rsidRDefault="00431CA4">
      <w:pPr>
        <w:rPr>
          <w:sz w:val="24"/>
          <w:szCs w:val="24"/>
        </w:rPr>
      </w:pPr>
      <w:r w:rsidRPr="0085356B">
        <w:rPr>
          <w:sz w:val="24"/>
          <w:szCs w:val="24"/>
        </w:rPr>
        <w:t>Story Template</w:t>
      </w:r>
      <w:r w:rsidR="00127854">
        <w:rPr>
          <w:sz w:val="24"/>
          <w:szCs w:val="24"/>
        </w:rPr>
        <w:t>-Student Services</w:t>
      </w:r>
    </w:p>
    <w:p w:rsidR="0085356B" w:rsidRDefault="00710C59" w:rsidP="0085356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B6EFB">
        <w:rPr>
          <w:sz w:val="24"/>
          <w:szCs w:val="24"/>
        </w:rPr>
        <w:t xml:space="preserve">(Look at </w:t>
      </w:r>
      <w:r w:rsidR="00DE0326">
        <w:rPr>
          <w:sz w:val="24"/>
          <w:szCs w:val="24"/>
        </w:rPr>
        <w:t>Age &amp; Gender Page on Student Services</w:t>
      </w:r>
      <w:r w:rsidR="007B6EFB">
        <w:rPr>
          <w:sz w:val="24"/>
          <w:szCs w:val="24"/>
        </w:rPr>
        <w:t xml:space="preserve"> dashboard)</w:t>
      </w:r>
    </w:p>
    <w:p w:rsidR="00414B20" w:rsidRDefault="007B6EFB" w:rsidP="0085356B">
      <w:pPr>
        <w:rPr>
          <w:i/>
          <w:color w:val="2E74B5" w:themeColor="accent1" w:themeShade="BF"/>
          <w:sz w:val="28"/>
          <w:szCs w:val="28"/>
        </w:rPr>
      </w:pPr>
      <w:r w:rsidRPr="00721544">
        <w:rPr>
          <w:i/>
          <w:color w:val="2E74B5" w:themeColor="accent1" w:themeShade="BF"/>
          <w:sz w:val="28"/>
          <w:szCs w:val="28"/>
        </w:rPr>
        <w:t xml:space="preserve">The number of students </w:t>
      </w:r>
      <w:r w:rsidR="000017F5">
        <w:rPr>
          <w:i/>
          <w:color w:val="2E74B5" w:themeColor="accent1" w:themeShade="BF"/>
          <w:sz w:val="28"/>
          <w:szCs w:val="28"/>
        </w:rPr>
        <w:t>who have</w:t>
      </w:r>
      <w:r w:rsidRPr="00721544">
        <w:rPr>
          <w:i/>
          <w:color w:val="2E74B5" w:themeColor="accent1" w:themeShade="BF"/>
          <w:sz w:val="28"/>
          <w:szCs w:val="28"/>
        </w:rPr>
        <w:t xml:space="preserve"> participated in _____________</w:t>
      </w:r>
      <w:r w:rsidR="0015174E">
        <w:rPr>
          <w:i/>
          <w:color w:val="2E74B5" w:themeColor="accent1" w:themeShade="BF"/>
          <w:sz w:val="28"/>
          <w:szCs w:val="28"/>
        </w:rPr>
        <w:t xml:space="preserve"> (identify program and term)</w:t>
      </w:r>
      <w:r w:rsidRPr="00721544">
        <w:rPr>
          <w:i/>
          <w:color w:val="2E74B5" w:themeColor="accent1" w:themeShade="BF"/>
          <w:sz w:val="28"/>
          <w:szCs w:val="28"/>
        </w:rPr>
        <w:t xml:space="preserve"> </w:t>
      </w:r>
      <w:r w:rsidR="000F1B65" w:rsidRPr="00721544">
        <w:rPr>
          <w:i/>
          <w:color w:val="2E74B5" w:themeColor="accent1" w:themeShade="BF"/>
          <w:sz w:val="28"/>
          <w:szCs w:val="28"/>
        </w:rPr>
        <w:t>went</w:t>
      </w:r>
      <w:r w:rsidRPr="00721544">
        <w:rPr>
          <w:i/>
          <w:color w:val="2E74B5" w:themeColor="accent1" w:themeShade="BF"/>
          <w:sz w:val="28"/>
          <w:szCs w:val="28"/>
        </w:rPr>
        <w:t xml:space="preserve"> from __ to __ in __ years.  </w:t>
      </w:r>
      <w:r w:rsidR="000F1B65" w:rsidRPr="00721544">
        <w:rPr>
          <w:i/>
          <w:color w:val="2E74B5" w:themeColor="accent1" w:themeShade="BF"/>
          <w:sz w:val="28"/>
          <w:szCs w:val="28"/>
        </w:rPr>
        <w:t xml:space="preserve">This represents increased/decreased/flat growth for this program.  </w:t>
      </w:r>
      <w:r w:rsidR="00414B20">
        <w:rPr>
          <w:i/>
          <w:color w:val="2E74B5" w:themeColor="accent1" w:themeShade="BF"/>
          <w:sz w:val="28"/>
          <w:szCs w:val="28"/>
        </w:rPr>
        <w:t>In age and gender</w:t>
      </w:r>
      <w:r w:rsidRPr="00721544">
        <w:rPr>
          <w:i/>
          <w:color w:val="2E74B5" w:themeColor="accent1" w:themeShade="BF"/>
          <w:sz w:val="28"/>
          <w:szCs w:val="28"/>
        </w:rPr>
        <w:t xml:space="preserve">, </w:t>
      </w:r>
      <w:r w:rsidR="00414B20">
        <w:rPr>
          <w:i/>
          <w:color w:val="2E74B5" w:themeColor="accent1" w:themeShade="BF"/>
          <w:sz w:val="28"/>
          <w:szCs w:val="28"/>
        </w:rPr>
        <w:t xml:space="preserve">all student </w:t>
      </w:r>
      <w:r w:rsidR="0015174E">
        <w:rPr>
          <w:i/>
          <w:color w:val="2E74B5" w:themeColor="accent1" w:themeShade="BF"/>
          <w:sz w:val="28"/>
          <w:szCs w:val="28"/>
        </w:rPr>
        <w:t>demographics</w:t>
      </w:r>
      <w:r w:rsidR="00414B20">
        <w:rPr>
          <w:i/>
          <w:color w:val="2E74B5" w:themeColor="accent1" w:themeShade="BF"/>
          <w:sz w:val="28"/>
          <w:szCs w:val="28"/>
        </w:rPr>
        <w:t xml:space="preserve"> appear to reflect the age and gender of Norco College in gen</w:t>
      </w:r>
      <w:r w:rsidR="009D093B">
        <w:rPr>
          <w:i/>
          <w:color w:val="2E74B5" w:themeColor="accent1" w:themeShade="BF"/>
          <w:sz w:val="28"/>
          <w:szCs w:val="28"/>
        </w:rPr>
        <w:t>eral (</w:t>
      </w:r>
      <w:r w:rsidR="00414B20">
        <w:rPr>
          <w:i/>
          <w:color w:val="2E74B5" w:themeColor="accent1" w:themeShade="BF"/>
          <w:sz w:val="28"/>
          <w:szCs w:val="28"/>
        </w:rPr>
        <w:t xml:space="preserve">except for </w:t>
      </w:r>
      <w:r w:rsidRPr="00721544">
        <w:rPr>
          <w:i/>
          <w:color w:val="2E74B5" w:themeColor="accent1" w:themeShade="BF"/>
          <w:sz w:val="28"/>
          <w:szCs w:val="28"/>
        </w:rPr>
        <w:t>__</w:t>
      </w:r>
      <w:r w:rsidR="00414B20">
        <w:rPr>
          <w:i/>
          <w:color w:val="2E74B5" w:themeColor="accent1" w:themeShade="BF"/>
          <w:sz w:val="28"/>
          <w:szCs w:val="28"/>
        </w:rPr>
        <w:t xml:space="preserve">__________ in age, and _______ in gender –only if there are student subgroups that are </w:t>
      </w:r>
      <w:r w:rsidR="0015174E">
        <w:rPr>
          <w:i/>
          <w:color w:val="2E74B5" w:themeColor="accent1" w:themeShade="BF"/>
          <w:sz w:val="28"/>
          <w:szCs w:val="28"/>
        </w:rPr>
        <w:t>below</w:t>
      </w:r>
      <w:r w:rsidR="00414B20">
        <w:rPr>
          <w:i/>
          <w:color w:val="2E74B5" w:themeColor="accent1" w:themeShade="BF"/>
          <w:sz w:val="28"/>
          <w:szCs w:val="28"/>
        </w:rPr>
        <w:t xml:space="preserve"> from the college </w:t>
      </w:r>
      <w:r w:rsidR="0015174E">
        <w:rPr>
          <w:i/>
          <w:color w:val="2E74B5" w:themeColor="accent1" w:themeShade="BF"/>
          <w:sz w:val="28"/>
          <w:szCs w:val="28"/>
        </w:rPr>
        <w:t xml:space="preserve">% </w:t>
      </w:r>
      <w:r w:rsidR="00414B20">
        <w:rPr>
          <w:i/>
          <w:color w:val="2E74B5" w:themeColor="accent1" w:themeShade="BF"/>
          <w:sz w:val="28"/>
          <w:szCs w:val="28"/>
        </w:rPr>
        <w:t>by more than 20%).</w:t>
      </w:r>
    </w:p>
    <w:p w:rsidR="00414B20" w:rsidRDefault="00414B20" w:rsidP="0085356B">
      <w:pPr>
        <w:rPr>
          <w:i/>
          <w:color w:val="2E74B5" w:themeColor="accent1" w:themeShade="BF"/>
          <w:sz w:val="28"/>
          <w:szCs w:val="28"/>
        </w:rPr>
      </w:pPr>
      <w:r w:rsidRPr="00414B20">
        <w:rPr>
          <w:sz w:val="24"/>
          <w:szCs w:val="24"/>
        </w:rPr>
        <w:t>(Look at FT/PT &amp; Ethnicity page on Student Services dashboard)</w:t>
      </w:r>
    </w:p>
    <w:p w:rsidR="007B6EFB" w:rsidRPr="00721544" w:rsidRDefault="00414B20" w:rsidP="0085356B">
      <w:pPr>
        <w:rPr>
          <w:i/>
          <w:sz w:val="28"/>
          <w:szCs w:val="28"/>
        </w:rPr>
      </w:pPr>
      <w:r>
        <w:rPr>
          <w:i/>
          <w:color w:val="2E74B5" w:themeColor="accent1" w:themeShade="BF"/>
          <w:sz w:val="28"/>
          <w:szCs w:val="28"/>
        </w:rPr>
        <w:t>In addition,</w:t>
      </w:r>
      <w:r w:rsidR="00EE1CDE">
        <w:rPr>
          <w:i/>
          <w:color w:val="2E74B5" w:themeColor="accent1" w:themeShade="BF"/>
          <w:sz w:val="28"/>
          <w:szCs w:val="28"/>
        </w:rPr>
        <w:t xml:space="preserve"> during the _______ term</w:t>
      </w:r>
      <w:r w:rsidR="0015174E">
        <w:rPr>
          <w:i/>
          <w:color w:val="2E74B5" w:themeColor="accent1" w:themeShade="BF"/>
          <w:sz w:val="28"/>
          <w:szCs w:val="28"/>
        </w:rPr>
        <w:t xml:space="preserve"> there are __% of full-</w:t>
      </w:r>
      <w:r>
        <w:rPr>
          <w:i/>
          <w:color w:val="2E74B5" w:themeColor="accent1" w:themeShade="BF"/>
          <w:sz w:val="28"/>
          <w:szCs w:val="28"/>
        </w:rPr>
        <w:t xml:space="preserve">time </w:t>
      </w:r>
      <w:r w:rsidR="00EE1CDE">
        <w:rPr>
          <w:i/>
          <w:color w:val="2E74B5" w:themeColor="accent1" w:themeShade="BF"/>
          <w:sz w:val="28"/>
          <w:szCs w:val="28"/>
        </w:rPr>
        <w:t xml:space="preserve">enrolled </w:t>
      </w:r>
      <w:r>
        <w:rPr>
          <w:i/>
          <w:color w:val="2E74B5" w:themeColor="accent1" w:themeShade="BF"/>
          <w:sz w:val="28"/>
          <w:szCs w:val="28"/>
        </w:rPr>
        <w:t>students in __</w:t>
      </w:r>
      <w:r w:rsidR="00CB4514">
        <w:rPr>
          <w:i/>
          <w:color w:val="2E74B5" w:themeColor="accent1" w:themeShade="BF"/>
          <w:sz w:val="28"/>
          <w:szCs w:val="28"/>
        </w:rPr>
        <w:t xml:space="preserve">________ which is higher than/ </w:t>
      </w:r>
      <w:r>
        <w:rPr>
          <w:i/>
          <w:color w:val="2E74B5" w:themeColor="accent1" w:themeShade="BF"/>
          <w:sz w:val="28"/>
          <w:szCs w:val="28"/>
        </w:rPr>
        <w:t>lower</w:t>
      </w:r>
      <w:r w:rsidR="00CB4514">
        <w:rPr>
          <w:i/>
          <w:color w:val="2E74B5" w:themeColor="accent1" w:themeShade="BF"/>
          <w:sz w:val="28"/>
          <w:szCs w:val="28"/>
        </w:rPr>
        <w:t xml:space="preserve"> than</w:t>
      </w:r>
      <w:r>
        <w:rPr>
          <w:i/>
          <w:color w:val="2E74B5" w:themeColor="accent1" w:themeShade="BF"/>
          <w:sz w:val="28"/>
          <w:szCs w:val="28"/>
        </w:rPr>
        <w:t xml:space="preserve">/about the same as Norco College </w:t>
      </w:r>
      <w:r w:rsidR="00CB4514">
        <w:rPr>
          <w:i/>
          <w:color w:val="2E74B5" w:themeColor="accent1" w:themeShade="BF"/>
          <w:sz w:val="28"/>
          <w:szCs w:val="28"/>
        </w:rPr>
        <w:t>at ___% full-time</w:t>
      </w:r>
      <w:r>
        <w:rPr>
          <w:i/>
          <w:color w:val="2E74B5" w:themeColor="accent1" w:themeShade="BF"/>
          <w:sz w:val="28"/>
          <w:szCs w:val="28"/>
        </w:rPr>
        <w:t>.  The ethnic breakdown of students in the program is about the same</w:t>
      </w:r>
      <w:r w:rsidR="009D093B">
        <w:rPr>
          <w:i/>
          <w:color w:val="2E74B5" w:themeColor="accent1" w:themeShade="BF"/>
          <w:sz w:val="28"/>
          <w:szCs w:val="28"/>
        </w:rPr>
        <w:t xml:space="preserve"> as the college in general (except for </w:t>
      </w:r>
      <w:r w:rsidR="009D093B" w:rsidRPr="00721544">
        <w:rPr>
          <w:i/>
          <w:color w:val="2E74B5" w:themeColor="accent1" w:themeShade="BF"/>
          <w:sz w:val="28"/>
          <w:szCs w:val="28"/>
        </w:rPr>
        <w:t>__</w:t>
      </w:r>
      <w:r w:rsidR="0015174E">
        <w:rPr>
          <w:i/>
          <w:color w:val="2E74B5" w:themeColor="accent1" w:themeShade="BF"/>
          <w:sz w:val="28"/>
          <w:szCs w:val="28"/>
        </w:rPr>
        <w:t xml:space="preserve">__________, __________ </w:t>
      </w:r>
      <w:r w:rsidR="000E7846">
        <w:rPr>
          <w:i/>
          <w:color w:val="2E74B5" w:themeColor="accent1" w:themeShade="BF"/>
          <w:sz w:val="28"/>
          <w:szCs w:val="28"/>
        </w:rPr>
        <w:t xml:space="preserve">students who were overrepresented/underrepresented </w:t>
      </w:r>
      <w:r w:rsidR="0015174E">
        <w:rPr>
          <w:i/>
          <w:color w:val="2E74B5" w:themeColor="accent1" w:themeShade="BF"/>
          <w:sz w:val="28"/>
          <w:szCs w:val="28"/>
        </w:rPr>
        <w:t>(</w:t>
      </w:r>
      <w:r w:rsidR="009D093B">
        <w:rPr>
          <w:i/>
          <w:color w:val="2E74B5" w:themeColor="accent1" w:themeShade="BF"/>
          <w:sz w:val="28"/>
          <w:szCs w:val="28"/>
        </w:rPr>
        <w:t xml:space="preserve">only if there are ethnic subgroups that are off from the college by more than 20%).  </w:t>
      </w:r>
    </w:p>
    <w:p w:rsidR="007B6EFB" w:rsidRDefault="007B6EFB" w:rsidP="0085356B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="009D093B" w:rsidRPr="00414B20">
        <w:rPr>
          <w:sz w:val="24"/>
          <w:szCs w:val="24"/>
        </w:rPr>
        <w:t xml:space="preserve">Look at </w:t>
      </w:r>
      <w:r w:rsidR="009D093B">
        <w:rPr>
          <w:sz w:val="24"/>
          <w:szCs w:val="24"/>
        </w:rPr>
        <w:t>Ed. Plan</w:t>
      </w:r>
      <w:r w:rsidR="009D093B" w:rsidRPr="00414B20">
        <w:rPr>
          <w:sz w:val="24"/>
          <w:szCs w:val="24"/>
        </w:rPr>
        <w:t xml:space="preserve"> page on Student Services dashboard</w:t>
      </w:r>
      <w:r>
        <w:rPr>
          <w:sz w:val="24"/>
          <w:szCs w:val="24"/>
        </w:rPr>
        <w:t>)</w:t>
      </w:r>
    </w:p>
    <w:p w:rsidR="009D093B" w:rsidRDefault="009D093B" w:rsidP="0085356B">
      <w:pPr>
        <w:rPr>
          <w:i/>
          <w:color w:val="2E74B5" w:themeColor="accent1" w:themeShade="BF"/>
          <w:sz w:val="28"/>
          <w:szCs w:val="28"/>
        </w:rPr>
      </w:pPr>
      <w:r>
        <w:rPr>
          <w:i/>
          <w:color w:val="2E74B5" w:themeColor="accent1" w:themeShade="BF"/>
          <w:sz w:val="28"/>
          <w:szCs w:val="28"/>
        </w:rPr>
        <w:t>The percentage of students in the ___________ program who have</w:t>
      </w:r>
      <w:r w:rsidRPr="00721544">
        <w:rPr>
          <w:i/>
          <w:color w:val="2E74B5" w:themeColor="accent1" w:themeShade="BF"/>
          <w:sz w:val="28"/>
          <w:szCs w:val="28"/>
        </w:rPr>
        <w:t xml:space="preserve"> met with a counselor an</w:t>
      </w:r>
      <w:r>
        <w:rPr>
          <w:i/>
          <w:color w:val="2E74B5" w:themeColor="accent1" w:themeShade="BF"/>
          <w:sz w:val="28"/>
          <w:szCs w:val="28"/>
        </w:rPr>
        <w:t xml:space="preserve">d developed an educational plan is __% </w:t>
      </w:r>
      <w:r w:rsidR="00287591">
        <w:rPr>
          <w:i/>
          <w:color w:val="2E74B5" w:themeColor="accent1" w:themeShade="BF"/>
          <w:sz w:val="28"/>
          <w:szCs w:val="28"/>
        </w:rPr>
        <w:t xml:space="preserve">during the _____ term </w:t>
      </w:r>
      <w:r>
        <w:rPr>
          <w:i/>
          <w:color w:val="2E74B5" w:themeColor="accent1" w:themeShade="BF"/>
          <w:sz w:val="28"/>
          <w:szCs w:val="28"/>
        </w:rPr>
        <w:t xml:space="preserve">(use the sum of the first two rows in the </w:t>
      </w:r>
      <w:r w:rsidR="00E54F77">
        <w:rPr>
          <w:i/>
          <w:color w:val="2E74B5" w:themeColor="accent1" w:themeShade="BF"/>
          <w:sz w:val="28"/>
          <w:szCs w:val="28"/>
        </w:rPr>
        <w:t>top Student Education Plan table).  This rate is higher/lower/about the same as all students at Norco College which is __%.</w:t>
      </w:r>
    </w:p>
    <w:p w:rsidR="00E54F77" w:rsidRDefault="00E54F77" w:rsidP="00E54F77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Pr="00414B20">
        <w:rPr>
          <w:sz w:val="24"/>
          <w:szCs w:val="24"/>
        </w:rPr>
        <w:t xml:space="preserve">Look </w:t>
      </w:r>
      <w:r w:rsidR="0015174E">
        <w:rPr>
          <w:sz w:val="24"/>
          <w:szCs w:val="24"/>
        </w:rPr>
        <w:t xml:space="preserve">at </w:t>
      </w:r>
      <w:r>
        <w:rPr>
          <w:sz w:val="24"/>
          <w:szCs w:val="24"/>
        </w:rPr>
        <w:t>Student Count &amp; GPA page on</w:t>
      </w:r>
      <w:r w:rsidRPr="00414B20">
        <w:rPr>
          <w:sz w:val="24"/>
          <w:szCs w:val="24"/>
        </w:rPr>
        <w:t xml:space="preserve"> Student Services dashboard</w:t>
      </w:r>
      <w:r>
        <w:rPr>
          <w:sz w:val="24"/>
          <w:szCs w:val="24"/>
        </w:rPr>
        <w:t>)</w:t>
      </w:r>
    </w:p>
    <w:p w:rsidR="00E54F77" w:rsidRDefault="00E54F77" w:rsidP="00E54F77">
      <w:pPr>
        <w:rPr>
          <w:i/>
          <w:color w:val="2E74B5" w:themeColor="accent1" w:themeShade="BF"/>
          <w:sz w:val="28"/>
          <w:szCs w:val="28"/>
        </w:rPr>
      </w:pPr>
      <w:r>
        <w:rPr>
          <w:i/>
          <w:color w:val="2E74B5" w:themeColor="accent1" w:themeShade="BF"/>
          <w:sz w:val="28"/>
          <w:szCs w:val="28"/>
        </w:rPr>
        <w:t xml:space="preserve">In looking at all enrollments during the </w:t>
      </w:r>
      <w:r w:rsidR="005164C0">
        <w:rPr>
          <w:i/>
          <w:color w:val="2E74B5" w:themeColor="accent1" w:themeShade="BF"/>
          <w:sz w:val="28"/>
          <w:szCs w:val="28"/>
        </w:rPr>
        <w:t xml:space="preserve">______ term/academic year, ________ </w:t>
      </w:r>
      <w:r>
        <w:rPr>
          <w:i/>
          <w:color w:val="2E74B5" w:themeColor="accent1" w:themeShade="BF"/>
          <w:sz w:val="28"/>
          <w:szCs w:val="28"/>
        </w:rPr>
        <w:t xml:space="preserve">students achieved a ___% success rate </w:t>
      </w:r>
      <w:r w:rsidRPr="00E54F77">
        <w:rPr>
          <w:sz w:val="24"/>
          <w:szCs w:val="24"/>
        </w:rPr>
        <w:t>(look at “Total” row on Enrollment and Success tables)</w:t>
      </w:r>
      <w:r>
        <w:rPr>
          <w:i/>
          <w:color w:val="2E74B5" w:themeColor="accent1" w:themeShade="BF"/>
          <w:sz w:val="28"/>
          <w:szCs w:val="28"/>
        </w:rPr>
        <w:t>.  This rate is higher/lower/about the same as all students at Norco College which is __%</w:t>
      </w:r>
      <w:r w:rsidR="00FA115F">
        <w:rPr>
          <w:i/>
          <w:color w:val="2E74B5" w:themeColor="accent1" w:themeShade="BF"/>
          <w:sz w:val="28"/>
          <w:szCs w:val="28"/>
        </w:rPr>
        <w:t xml:space="preserve"> (</w:t>
      </w:r>
      <w:r w:rsidR="00F929F2">
        <w:rPr>
          <w:i/>
          <w:color w:val="2E74B5" w:themeColor="accent1" w:themeShade="BF"/>
          <w:sz w:val="28"/>
          <w:szCs w:val="28"/>
        </w:rPr>
        <w:t>For success, any program rate that is greater than or less than 3 percentage points from the Norco College success rate is considerably higher/lower, 1-2.9 percentage points is considered moderate, less than 1 percentage point is considered similar</w:t>
      </w:r>
      <w:r w:rsidR="00FA115F">
        <w:rPr>
          <w:i/>
          <w:color w:val="2E74B5" w:themeColor="accent1" w:themeShade="BF"/>
          <w:sz w:val="28"/>
          <w:szCs w:val="28"/>
        </w:rPr>
        <w:t>)</w:t>
      </w:r>
      <w:r>
        <w:rPr>
          <w:i/>
          <w:color w:val="2E74B5" w:themeColor="accent1" w:themeShade="BF"/>
          <w:sz w:val="28"/>
          <w:szCs w:val="28"/>
        </w:rPr>
        <w:t>.</w:t>
      </w:r>
      <w:r w:rsidR="00FA115F">
        <w:rPr>
          <w:i/>
          <w:color w:val="2E74B5" w:themeColor="accent1" w:themeShade="BF"/>
          <w:sz w:val="28"/>
          <w:szCs w:val="28"/>
        </w:rPr>
        <w:t xml:space="preserve">  When comparing GPA between the </w:t>
      </w:r>
      <w:r w:rsidR="00710C59">
        <w:rPr>
          <w:i/>
          <w:color w:val="2E74B5" w:themeColor="accent1" w:themeShade="BF"/>
          <w:sz w:val="28"/>
          <w:szCs w:val="28"/>
        </w:rPr>
        <w:t>college</w:t>
      </w:r>
      <w:r w:rsidR="00FA115F">
        <w:rPr>
          <w:i/>
          <w:color w:val="2E74B5" w:themeColor="accent1" w:themeShade="BF"/>
          <w:sz w:val="28"/>
          <w:szCs w:val="28"/>
        </w:rPr>
        <w:t xml:space="preserve"> and the </w:t>
      </w:r>
      <w:r w:rsidR="00710C59">
        <w:rPr>
          <w:i/>
          <w:color w:val="2E74B5" w:themeColor="accent1" w:themeShade="BF"/>
          <w:sz w:val="28"/>
          <w:szCs w:val="28"/>
        </w:rPr>
        <w:t>program</w:t>
      </w:r>
      <w:r w:rsidR="00FA115F">
        <w:rPr>
          <w:i/>
          <w:color w:val="2E74B5" w:themeColor="accent1" w:themeShade="BF"/>
          <w:sz w:val="28"/>
          <w:szCs w:val="28"/>
        </w:rPr>
        <w:t xml:space="preserve">, </w:t>
      </w:r>
      <w:r w:rsidR="00710C59">
        <w:rPr>
          <w:i/>
          <w:color w:val="2E74B5" w:themeColor="accent1" w:themeShade="BF"/>
          <w:sz w:val="28"/>
          <w:szCs w:val="28"/>
        </w:rPr>
        <w:t xml:space="preserve">Norco College students had a ____ GPA and </w:t>
      </w:r>
      <w:r w:rsidR="00FA115F">
        <w:rPr>
          <w:i/>
          <w:color w:val="2E74B5" w:themeColor="accent1" w:themeShade="BF"/>
          <w:sz w:val="28"/>
          <w:szCs w:val="28"/>
        </w:rPr>
        <w:t>__________ students had a ____ GPA</w:t>
      </w:r>
      <w:r w:rsidR="00363C88">
        <w:rPr>
          <w:i/>
          <w:color w:val="2E74B5" w:themeColor="accent1" w:themeShade="BF"/>
          <w:sz w:val="28"/>
          <w:szCs w:val="28"/>
        </w:rPr>
        <w:t xml:space="preserve"> </w:t>
      </w:r>
      <w:r w:rsidR="00363C88">
        <w:rPr>
          <w:sz w:val="24"/>
          <w:szCs w:val="24"/>
        </w:rPr>
        <w:t xml:space="preserve">(“Total” row on </w:t>
      </w:r>
      <w:r w:rsidR="00363C88" w:rsidRPr="00221F44">
        <w:rPr>
          <w:sz w:val="24"/>
          <w:szCs w:val="24"/>
        </w:rPr>
        <w:t>Semester GPA tables)</w:t>
      </w:r>
      <w:r w:rsidR="00FA115F">
        <w:rPr>
          <w:i/>
          <w:color w:val="2E74B5" w:themeColor="accent1" w:themeShade="BF"/>
          <w:sz w:val="28"/>
          <w:szCs w:val="28"/>
        </w:rPr>
        <w:t>,</w:t>
      </w:r>
      <w:r w:rsidR="00710C59">
        <w:rPr>
          <w:i/>
          <w:color w:val="2E74B5" w:themeColor="accent1" w:themeShade="BF"/>
          <w:sz w:val="28"/>
          <w:szCs w:val="28"/>
        </w:rPr>
        <w:t xml:space="preserve"> which </w:t>
      </w:r>
      <w:r w:rsidR="0079178C">
        <w:rPr>
          <w:i/>
          <w:color w:val="2E74B5" w:themeColor="accent1" w:themeShade="BF"/>
          <w:sz w:val="28"/>
          <w:szCs w:val="28"/>
        </w:rPr>
        <w:t xml:space="preserve">is (considerably or moderately) (higher/lower or </w:t>
      </w:r>
      <w:r w:rsidR="0079178C" w:rsidRPr="00256E60">
        <w:rPr>
          <w:i/>
          <w:color w:val="2E74B5" w:themeColor="accent1" w:themeShade="BF"/>
          <w:sz w:val="28"/>
          <w:szCs w:val="28"/>
        </w:rPr>
        <w:t xml:space="preserve">similar) </w:t>
      </w:r>
      <w:r w:rsidR="00710C59">
        <w:rPr>
          <w:i/>
          <w:color w:val="2E74B5" w:themeColor="accent1" w:themeShade="BF"/>
          <w:sz w:val="28"/>
          <w:szCs w:val="28"/>
        </w:rPr>
        <w:t>in GPA as compared to Norco College students (</w:t>
      </w:r>
      <w:r w:rsidR="0079178C">
        <w:rPr>
          <w:i/>
          <w:color w:val="2E74B5" w:themeColor="accent1" w:themeShade="BF"/>
          <w:sz w:val="28"/>
          <w:szCs w:val="28"/>
        </w:rPr>
        <w:t>a difference of 0.6 in GPA would be considerably</w:t>
      </w:r>
      <w:bookmarkStart w:id="0" w:name="_GoBack"/>
      <w:bookmarkEnd w:id="0"/>
      <w:r w:rsidR="0079178C">
        <w:rPr>
          <w:i/>
          <w:color w:val="2E74B5" w:themeColor="accent1" w:themeShade="BF"/>
          <w:sz w:val="28"/>
          <w:szCs w:val="28"/>
        </w:rPr>
        <w:t xml:space="preserve"> higher/lower, 0.2-0.59 </w:t>
      </w:r>
      <w:r w:rsidR="0079178C">
        <w:rPr>
          <w:i/>
          <w:color w:val="2E74B5" w:themeColor="accent1" w:themeShade="BF"/>
          <w:sz w:val="28"/>
          <w:szCs w:val="28"/>
        </w:rPr>
        <w:lastRenderedPageBreak/>
        <w:t>difference would be considered moderately higher/lower, less than 0.2 would be considered similar</w:t>
      </w:r>
      <w:r w:rsidR="00710C59">
        <w:rPr>
          <w:i/>
          <w:color w:val="2E74B5" w:themeColor="accent1" w:themeShade="BF"/>
          <w:sz w:val="28"/>
          <w:szCs w:val="28"/>
        </w:rPr>
        <w:t xml:space="preserve">). </w:t>
      </w:r>
    </w:p>
    <w:p w:rsidR="00E54F77" w:rsidRDefault="00E54F77" w:rsidP="0085356B">
      <w:pPr>
        <w:rPr>
          <w:i/>
          <w:color w:val="2E74B5" w:themeColor="accent1" w:themeShade="BF"/>
          <w:sz w:val="28"/>
          <w:szCs w:val="28"/>
        </w:rPr>
      </w:pPr>
    </w:p>
    <w:p w:rsidR="00710C59" w:rsidRDefault="00710C59" w:rsidP="00710C59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Pr="00414B20">
        <w:rPr>
          <w:sz w:val="24"/>
          <w:szCs w:val="24"/>
        </w:rPr>
        <w:t xml:space="preserve">Look </w:t>
      </w:r>
      <w:r w:rsidR="00363C88">
        <w:rPr>
          <w:sz w:val="24"/>
          <w:szCs w:val="24"/>
        </w:rPr>
        <w:t xml:space="preserve">at </w:t>
      </w:r>
      <w:r>
        <w:rPr>
          <w:sz w:val="24"/>
          <w:szCs w:val="24"/>
        </w:rPr>
        <w:t>Persistence page on</w:t>
      </w:r>
      <w:r w:rsidRPr="00414B20">
        <w:rPr>
          <w:sz w:val="24"/>
          <w:szCs w:val="24"/>
        </w:rPr>
        <w:t xml:space="preserve"> Student Services dashboard</w:t>
      </w:r>
      <w:r>
        <w:rPr>
          <w:sz w:val="24"/>
          <w:szCs w:val="24"/>
        </w:rPr>
        <w:t>)</w:t>
      </w:r>
    </w:p>
    <w:p w:rsidR="00710C59" w:rsidRDefault="00BB5A3F" w:rsidP="0085356B">
      <w:pPr>
        <w:rPr>
          <w:i/>
          <w:color w:val="2E74B5" w:themeColor="accent1" w:themeShade="BF"/>
          <w:sz w:val="28"/>
          <w:szCs w:val="28"/>
        </w:rPr>
      </w:pPr>
      <w:r w:rsidRPr="00BB5A3F">
        <w:rPr>
          <w:sz w:val="24"/>
          <w:szCs w:val="24"/>
        </w:rPr>
        <w:t>(Top and bottom Persistence Tables under 1st-2nd Persist)</w:t>
      </w:r>
      <w:r>
        <w:rPr>
          <w:i/>
          <w:color w:val="2E74B5" w:themeColor="accent1" w:themeShade="BF"/>
          <w:sz w:val="28"/>
          <w:szCs w:val="28"/>
        </w:rPr>
        <w:t xml:space="preserve"> </w:t>
      </w:r>
      <w:r w:rsidR="00CB7063">
        <w:rPr>
          <w:i/>
          <w:color w:val="2E74B5" w:themeColor="accent1" w:themeShade="BF"/>
          <w:sz w:val="28"/>
          <w:szCs w:val="28"/>
        </w:rPr>
        <w:t>The one-semester program persistence rate for the __________ term was __% as compared to __% for the college which is higher</w:t>
      </w:r>
      <w:r w:rsidR="00DC6C67">
        <w:rPr>
          <w:i/>
          <w:color w:val="2E74B5" w:themeColor="accent1" w:themeShade="BF"/>
          <w:sz w:val="28"/>
          <w:szCs w:val="28"/>
        </w:rPr>
        <w:t xml:space="preserve"> than</w:t>
      </w:r>
      <w:r w:rsidR="00CB7063">
        <w:rPr>
          <w:i/>
          <w:color w:val="2E74B5" w:themeColor="accent1" w:themeShade="BF"/>
          <w:sz w:val="28"/>
          <w:szCs w:val="28"/>
        </w:rPr>
        <w:t>/lower</w:t>
      </w:r>
      <w:r w:rsidR="00DC6C67">
        <w:rPr>
          <w:i/>
          <w:color w:val="2E74B5" w:themeColor="accent1" w:themeShade="BF"/>
          <w:sz w:val="28"/>
          <w:szCs w:val="28"/>
        </w:rPr>
        <w:t xml:space="preserve"> than</w:t>
      </w:r>
      <w:r w:rsidR="00CB7063">
        <w:rPr>
          <w:i/>
          <w:color w:val="2E74B5" w:themeColor="accent1" w:themeShade="BF"/>
          <w:sz w:val="28"/>
          <w:szCs w:val="28"/>
        </w:rPr>
        <w:t xml:space="preserve">/about the same as the college’s persistence rate.  </w:t>
      </w:r>
      <w:r w:rsidRPr="00BB5A3F">
        <w:rPr>
          <w:sz w:val="24"/>
          <w:szCs w:val="24"/>
        </w:rPr>
        <w:t>(Top and bottom Persistence Tables under 1st</w:t>
      </w:r>
      <w:r>
        <w:rPr>
          <w:sz w:val="24"/>
          <w:szCs w:val="24"/>
        </w:rPr>
        <w:t>-3r</w:t>
      </w:r>
      <w:r w:rsidRPr="00BB5A3F">
        <w:rPr>
          <w:sz w:val="24"/>
          <w:szCs w:val="24"/>
        </w:rPr>
        <w:t>d Persist)</w:t>
      </w:r>
      <w:r>
        <w:rPr>
          <w:i/>
          <w:color w:val="2E74B5" w:themeColor="accent1" w:themeShade="BF"/>
          <w:sz w:val="28"/>
          <w:szCs w:val="28"/>
        </w:rPr>
        <w:t xml:space="preserve"> </w:t>
      </w:r>
      <w:r w:rsidR="00CB7063">
        <w:rPr>
          <w:i/>
          <w:color w:val="2E74B5" w:themeColor="accent1" w:themeShade="BF"/>
          <w:sz w:val="28"/>
          <w:szCs w:val="28"/>
        </w:rPr>
        <w:t xml:space="preserve">The one-year program persistence rate for this term was __% as compared to __% for the college which is higher/lower/about the same as the college’s persistence rate.  </w:t>
      </w:r>
      <w:r w:rsidR="00DC6C67" w:rsidRPr="00E20978">
        <w:rPr>
          <w:sz w:val="24"/>
          <w:szCs w:val="24"/>
        </w:rPr>
        <w:t>(Any difference of 10% higher/lower would qualify, less than 10% is about the same as).</w:t>
      </w:r>
    </w:p>
    <w:p w:rsidR="007B6EFB" w:rsidRPr="00721544" w:rsidRDefault="007B6EFB" w:rsidP="0085356B">
      <w:pPr>
        <w:rPr>
          <w:i/>
          <w:sz w:val="28"/>
          <w:szCs w:val="28"/>
        </w:rPr>
      </w:pPr>
    </w:p>
    <w:p w:rsidR="007B6EFB" w:rsidRPr="0085356B" w:rsidRDefault="007B6EFB" w:rsidP="0085356B">
      <w:pPr>
        <w:rPr>
          <w:sz w:val="24"/>
          <w:szCs w:val="24"/>
        </w:rPr>
      </w:pPr>
    </w:p>
    <w:sectPr w:rsidR="007B6EFB" w:rsidRPr="008535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86252"/>
    <w:multiLevelType w:val="hybridMultilevel"/>
    <w:tmpl w:val="6E287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D21164"/>
    <w:multiLevelType w:val="hybridMultilevel"/>
    <w:tmpl w:val="F16A0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CA4"/>
    <w:rsid w:val="000017F5"/>
    <w:rsid w:val="000E7846"/>
    <w:rsid w:val="000F1B65"/>
    <w:rsid w:val="00127854"/>
    <w:rsid w:val="0015174E"/>
    <w:rsid w:val="00256E60"/>
    <w:rsid w:val="00287591"/>
    <w:rsid w:val="00300A16"/>
    <w:rsid w:val="00363C88"/>
    <w:rsid w:val="003C52BE"/>
    <w:rsid w:val="00414B20"/>
    <w:rsid w:val="00431CA4"/>
    <w:rsid w:val="005164C0"/>
    <w:rsid w:val="00710C59"/>
    <w:rsid w:val="00721544"/>
    <w:rsid w:val="0079178C"/>
    <w:rsid w:val="007B6EFB"/>
    <w:rsid w:val="007F6513"/>
    <w:rsid w:val="0085356B"/>
    <w:rsid w:val="009D093B"/>
    <w:rsid w:val="00B84B25"/>
    <w:rsid w:val="00BB5A3F"/>
    <w:rsid w:val="00CB4514"/>
    <w:rsid w:val="00CB7063"/>
    <w:rsid w:val="00DC6C67"/>
    <w:rsid w:val="00DE0326"/>
    <w:rsid w:val="00E54F77"/>
    <w:rsid w:val="00ED2168"/>
    <w:rsid w:val="00EE1CDE"/>
    <w:rsid w:val="00F929F2"/>
    <w:rsid w:val="00FA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073833-E8AE-4EC8-AAFB-D70CB2A12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1C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0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7615">
          <w:marLeft w:val="994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539447394B324E835A80E8DEFFC13B" ma:contentTypeVersion="1" ma:contentTypeDescription="Create a new document." ma:contentTypeScope="" ma:versionID="3bb2a5847536e6803918c013ae49d5a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66abc2e75104a1e2665fbc11a6ee9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BD0560-5FF4-4603-9344-973561298ED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2BB92BE-09C2-4BF5-A0FD-FA4BF61D40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D210EF-97F2-4AFD-8688-0D439BCEB2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RCC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ncc</dc:creator>
  <cp:keywords/>
  <dc:description/>
  <cp:lastModifiedBy>ncc</cp:lastModifiedBy>
  <cp:revision>4</cp:revision>
  <dcterms:created xsi:type="dcterms:W3CDTF">2021-03-17T23:32:00Z</dcterms:created>
  <dcterms:modified xsi:type="dcterms:W3CDTF">2021-03-17T23:35:00Z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0x0101000D539447394B324E835A80E8DEFFC13B</vt:lpwstr>
  </property>
</Properties>
</file>