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567D92" w:rsidP="00567D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7D92">
              <w:rPr>
                <w:rFonts w:ascii="Calibri" w:eastAsia="Adobe Song Std L" w:hAnsi="Calibri" w:cs="Angsana New"/>
                <w:b/>
              </w:rPr>
              <w:t>Classify the fundamental components and attributes of a tri/quad mesh or spline.</w:t>
            </w:r>
          </w:p>
          <w:p w:rsidR="00567D92" w:rsidRDefault="00567D92" w:rsidP="00567D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7D92">
              <w:rPr>
                <w:rFonts w:ascii="Calibri" w:eastAsia="Adobe Song Std L" w:hAnsi="Calibri" w:cs="Angsana New"/>
                <w:b/>
              </w:rPr>
              <w:t>Classify the fundamental components and attributes of a simulation environment.</w:t>
            </w:r>
          </w:p>
          <w:p w:rsidR="00567D92" w:rsidRDefault="00567D92" w:rsidP="00567D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7D92">
              <w:rPr>
                <w:rFonts w:ascii="Calibri" w:eastAsia="Adobe Song Std L" w:hAnsi="Calibri" w:cs="Angsana New"/>
                <w:b/>
              </w:rPr>
              <w:t>Manipulate the fundamental components and attributes of a simulation environment, tri/quad mesh, and spline.</w:t>
            </w:r>
          </w:p>
          <w:p w:rsidR="00567D92" w:rsidRDefault="00567D92" w:rsidP="00567D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7D92">
              <w:rPr>
                <w:rFonts w:ascii="Calibri" w:eastAsia="Adobe Song Std L" w:hAnsi="Calibri" w:cs="Angsana New"/>
                <w:b/>
              </w:rPr>
              <w:t>Assemble the organized components of a tri/quad mesh, or spline using one or more rigid bodies within a simulation environment or game engine.</w:t>
            </w:r>
          </w:p>
          <w:p w:rsidR="00567D92" w:rsidRPr="00603114" w:rsidRDefault="00567D92" w:rsidP="00567D9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67D92">
              <w:rPr>
                <w:rFonts w:ascii="Calibri" w:eastAsia="Adobe Song Std L" w:hAnsi="Calibri" w:cs="Angsana New"/>
                <w:b/>
              </w:rPr>
              <w:t>Calibrate articulated rigid bodies to interact with a user or simulation environment.</w:t>
            </w:r>
          </w:p>
        </w:tc>
      </w:tr>
    </w:tbl>
    <w:p w:rsidR="007E7A2A" w:rsidRDefault="007E7A2A" w:rsidP="00CA2216">
      <w:r w:rsidRPr="00CA2216">
        <w:rPr>
          <w:rFonts w:asciiTheme="minorHAnsi" w:hAnsiTheme="minorHAnsi" w:cs="Arial"/>
          <w:b/>
          <w:sz w:val="22"/>
          <w:szCs w:val="22"/>
          <w:u w:val="single"/>
        </w:rPr>
        <w:t>TEXTBOOK REQUIREMENTS:</w:t>
      </w:r>
      <w:r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DD604C"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D604C"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DD604C"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DD604C"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D604C"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DD604C"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DD604C"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DD604C"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DD604C"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DD604C"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DD604C" w:rsidTr="00D67649">
        <w:tc>
          <w:tcPr>
            <w:tcW w:w="81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DD604C" w:rsidRPr="003D4B26" w:rsidRDefault="00DD604C" w:rsidP="00DD604C">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DD604C" w:rsidTr="00D67649">
        <w:tc>
          <w:tcPr>
            <w:tcW w:w="81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Wingdings" w:hAnsi="Wingdings" w:cs="Arial"/>
                <w:sz w:val="21"/>
                <w:szCs w:val="21"/>
              </w:rPr>
            </w:pPr>
          </w:p>
          <w:p w:rsidR="00DD604C" w:rsidRDefault="00DD604C" w:rsidP="00DD604C">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D604C" w:rsidRPr="003D4B26" w:rsidRDefault="00DD604C" w:rsidP="00DD604C">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DD604C" w:rsidTr="00D67649">
        <w:tc>
          <w:tcPr>
            <w:tcW w:w="81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DD604C" w:rsidRPr="003D4B26" w:rsidRDefault="00DD604C" w:rsidP="00DD604C">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DD604C" w:rsidTr="00D67649">
        <w:tc>
          <w:tcPr>
            <w:tcW w:w="81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DD604C" w:rsidRPr="003D4B26" w:rsidRDefault="00DD604C" w:rsidP="00DD604C">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DD604C"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bookmarkStart w:id="10" w:name="_GoBack"/>
      <w:bookmarkEnd w:id="10"/>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DD604C"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DD604C" w:rsidTr="00B27695">
        <w:trPr>
          <w:trHeight w:val="252"/>
        </w:trPr>
        <w:tc>
          <w:tcPr>
            <w:tcW w:w="810" w:type="dxa"/>
            <w:vMerge/>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D604C" w:rsidRPr="003D4B26" w:rsidRDefault="00DD604C" w:rsidP="00DD604C">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DD604C"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DD604C" w:rsidTr="000245D7">
        <w:trPr>
          <w:trHeight w:val="252"/>
        </w:trPr>
        <w:tc>
          <w:tcPr>
            <w:tcW w:w="810" w:type="dxa"/>
            <w:vMerge/>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D604C" w:rsidRDefault="00DD604C" w:rsidP="00DD604C">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DD604C" w:rsidRPr="007F22D1" w:rsidRDefault="00DD604C" w:rsidP="00DD604C">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DD604C"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lastRenderedPageBreak/>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DD604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DD604C">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282A"/>
    <w:rsid w:val="00104630"/>
    <w:rsid w:val="00106C06"/>
    <w:rsid w:val="001139D9"/>
    <w:rsid w:val="00113E0E"/>
    <w:rsid w:val="001430F7"/>
    <w:rsid w:val="00151146"/>
    <w:rsid w:val="0015715E"/>
    <w:rsid w:val="00171C5F"/>
    <w:rsid w:val="00176138"/>
    <w:rsid w:val="001A149E"/>
    <w:rsid w:val="001B42F4"/>
    <w:rsid w:val="001B4AA6"/>
    <w:rsid w:val="001E2D22"/>
    <w:rsid w:val="001E3D2F"/>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6323"/>
    <w:rsid w:val="003B7C10"/>
    <w:rsid w:val="003C287F"/>
    <w:rsid w:val="003C670C"/>
    <w:rsid w:val="003E50ED"/>
    <w:rsid w:val="003F0862"/>
    <w:rsid w:val="00410DE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67D92"/>
    <w:rsid w:val="00591A48"/>
    <w:rsid w:val="005A480D"/>
    <w:rsid w:val="005C2B2C"/>
    <w:rsid w:val="005D1734"/>
    <w:rsid w:val="005D4F62"/>
    <w:rsid w:val="005E6F07"/>
    <w:rsid w:val="005E7890"/>
    <w:rsid w:val="005F0282"/>
    <w:rsid w:val="00603114"/>
    <w:rsid w:val="00603896"/>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116C4"/>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2FE3"/>
    <w:rsid w:val="00A43A16"/>
    <w:rsid w:val="00A6721E"/>
    <w:rsid w:val="00A70619"/>
    <w:rsid w:val="00A753E8"/>
    <w:rsid w:val="00A75901"/>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2237C"/>
    <w:rsid w:val="00C22824"/>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20243"/>
    <w:rsid w:val="00D41F9D"/>
    <w:rsid w:val="00D5537C"/>
    <w:rsid w:val="00D56023"/>
    <w:rsid w:val="00D67649"/>
    <w:rsid w:val="00DA413B"/>
    <w:rsid w:val="00DB04BF"/>
    <w:rsid w:val="00DB3263"/>
    <w:rsid w:val="00DB4FC9"/>
    <w:rsid w:val="00DC4221"/>
    <w:rsid w:val="00DC54D4"/>
    <w:rsid w:val="00DD604C"/>
    <w:rsid w:val="00DE1802"/>
    <w:rsid w:val="00DE6CEA"/>
    <w:rsid w:val="00DF05A5"/>
    <w:rsid w:val="00DF25EB"/>
    <w:rsid w:val="00E12087"/>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79B1"/>
    <w:rsid w:val="00FB4F74"/>
    <w:rsid w:val="00FC5CCD"/>
    <w:rsid w:val="00FC6C27"/>
    <w:rsid w:val="00FD18CB"/>
    <w:rsid w:val="00FF4678"/>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D905C9AC-6268-4BF8-81BC-B91DF40E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7C3205-2AAF-49A9-81C3-6D960CCB46E8}"/>
</file>

<file path=customXml/itemProps2.xml><?xml version="1.0" encoding="utf-8"?>
<ds:datastoreItem xmlns:ds="http://schemas.openxmlformats.org/officeDocument/2006/customXml" ds:itemID="{DBE8F85F-0033-47E3-A5F2-4DC2B784624B}"/>
</file>

<file path=customXml/itemProps3.xml><?xml version="1.0" encoding="utf-8"?>
<ds:datastoreItem xmlns:ds="http://schemas.openxmlformats.org/officeDocument/2006/customXml" ds:itemID="{82734FA5-4E43-4E5C-84D1-BBB25CF390A3}"/>
</file>

<file path=customXml/itemProps4.xml><?xml version="1.0" encoding="utf-8"?>
<ds:datastoreItem xmlns:ds="http://schemas.openxmlformats.org/officeDocument/2006/customXml" ds:itemID="{FBEB713D-7D7D-4227-9FBD-BB25B2D16604}"/>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2015-08-13T04:33:00Z</dcterms:created>
  <dcterms:modified xsi:type="dcterms:W3CDTF">2016-06-15T19:49:00Z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