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BF5FA2" w:rsidRDefault="00BF5FA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comprehensive production skills in technical theater.</w:t>
            </w:r>
          </w:p>
          <w:p w:rsidR="00BF5FA2" w:rsidRDefault="00BF5FA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acting techniques in creating and sustaining a role.</w:t>
            </w:r>
          </w:p>
          <w:p w:rsidR="00BF5FA2" w:rsidRDefault="00BF5FA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Interpret various theatrical styles through public performance.</w:t>
            </w:r>
          </w:p>
          <w:p w:rsidR="004827ED" w:rsidRDefault="00963250" w:rsidP="009632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3250">
              <w:rPr>
                <w:rFonts w:ascii="Calibri" w:eastAsia="Adobe Song Std L" w:hAnsi="Calibri" w:cs="Angsana New"/>
                <w:b/>
              </w:rPr>
              <w:t>Experiment with various styles and conventions in the rehearsal process.</w:t>
            </w:r>
          </w:p>
          <w:p w:rsidR="00963250" w:rsidRPr="00090677" w:rsidRDefault="00963250" w:rsidP="0096325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63250">
              <w:rPr>
                <w:rFonts w:ascii="Calibri" w:eastAsia="Adobe Song Std L" w:hAnsi="Calibri" w:cs="Angsana New"/>
                <w:b/>
              </w:rPr>
              <w:t>Develop an appreciation for the integration of the various elements necessary for a public performance.</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96325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963250"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963250"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963250"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963250"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963250"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963250"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963250"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963250"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963250"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963250" w:rsidTr="00D67649">
        <w:tc>
          <w:tcPr>
            <w:tcW w:w="81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963250" w:rsidRPr="003D4B26" w:rsidRDefault="00963250" w:rsidP="0096325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63250" w:rsidTr="00D67649">
        <w:tc>
          <w:tcPr>
            <w:tcW w:w="81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Wingdings" w:hAnsi="Wingdings" w:cs="Arial"/>
                <w:sz w:val="21"/>
                <w:szCs w:val="21"/>
              </w:rPr>
            </w:pPr>
          </w:p>
          <w:p w:rsidR="00963250" w:rsidRDefault="00963250" w:rsidP="0096325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963250" w:rsidRPr="003D4B26" w:rsidRDefault="00963250" w:rsidP="0096325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hyperlink r:id="rId20" w:history="1">
              <w:r w:rsidRPr="004F25B3">
                <w:rPr>
                  <w:rStyle w:val="Hyperlink"/>
                  <w:rFonts w:ascii="Arial" w:hAnsi="Arial" w:cs="Arial"/>
                  <w:sz w:val="21"/>
                  <w:szCs w:val="21"/>
                </w:rPr>
                <w:t>ecole@cnusd.k12.ca.us</w:t>
              </w:r>
            </w:hyperlink>
          </w:p>
        </w:tc>
      </w:tr>
      <w:tr w:rsidR="00963250" w:rsidTr="00D67649">
        <w:tc>
          <w:tcPr>
            <w:tcW w:w="81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963250" w:rsidRPr="003D4B26" w:rsidRDefault="00963250" w:rsidP="00963250">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963250" w:rsidTr="00D67649">
        <w:tc>
          <w:tcPr>
            <w:tcW w:w="81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963250" w:rsidRPr="003D4B26" w:rsidRDefault="00963250" w:rsidP="0096325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963250"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963250"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963250" w:rsidTr="00B27695">
        <w:trPr>
          <w:trHeight w:val="252"/>
        </w:trPr>
        <w:tc>
          <w:tcPr>
            <w:tcW w:w="810" w:type="dxa"/>
            <w:vMerge/>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963250" w:rsidRPr="003D4B26" w:rsidRDefault="00963250" w:rsidP="00963250">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bookmarkStart w:id="10" w:name="_GoBack"/>
            <w:bookmarkEnd w:id="10"/>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963250"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63250" w:rsidTr="000245D7">
        <w:trPr>
          <w:trHeight w:val="252"/>
        </w:trPr>
        <w:tc>
          <w:tcPr>
            <w:tcW w:w="810" w:type="dxa"/>
            <w:vMerge/>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963250" w:rsidRDefault="00963250" w:rsidP="0096325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963250" w:rsidRPr="007F22D1" w:rsidRDefault="00963250" w:rsidP="00963250">
            <w:pPr>
              <w:autoSpaceDE w:val="0"/>
              <w:autoSpaceDN w:val="0"/>
              <w:adjustRightInd w:val="0"/>
              <w:spacing w:line="262" w:lineRule="auto"/>
              <w:ind w:right="491"/>
              <w:rPr>
                <w:rFonts w:ascii="Arial" w:hAnsi="Arial" w:cs="Arial"/>
                <w:color w:val="FF0000"/>
                <w:sz w:val="21"/>
                <w:szCs w:val="21"/>
              </w:rPr>
            </w:pPr>
            <w:hyperlink r:id="rId23" w:history="1">
              <w:r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963250"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9632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963250">
          <w:rPr>
            <w:noProof/>
          </w:rPr>
          <w:t>3</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3250"/>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E96D6E48-1A6B-4907-B155-E8DF3BBF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E3410-3FBD-4BBE-B77F-07B0CB0DF3EA}"/>
</file>

<file path=customXml/itemProps2.xml><?xml version="1.0" encoding="utf-8"?>
<ds:datastoreItem xmlns:ds="http://schemas.openxmlformats.org/officeDocument/2006/customXml" ds:itemID="{7B9200B9-5EA3-4F90-9225-85BEED8436F7}"/>
</file>

<file path=customXml/itemProps3.xml><?xml version="1.0" encoding="utf-8"?>
<ds:datastoreItem xmlns:ds="http://schemas.openxmlformats.org/officeDocument/2006/customXml" ds:itemID="{E4CEF0A4-53A1-4657-A41F-22081479C25C}"/>
</file>

<file path=customXml/itemProps4.xml><?xml version="1.0" encoding="utf-8"?>
<ds:datastoreItem xmlns:ds="http://schemas.openxmlformats.org/officeDocument/2006/customXml" ds:itemID="{D35437BD-9FFC-4EA8-85B6-69C72F420863}"/>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McDonald, Elaina</cp:lastModifiedBy>
  <cp:revision>3</cp:revision>
  <cp:lastPrinted>2015-07-21T16:29:00Z</cp:lastPrinted>
  <dcterms:created xsi:type="dcterms:W3CDTF">2015-08-13T20:41:00Z</dcterms:created>
  <dcterms:modified xsi:type="dcterms:W3CDTF">2016-06-08T19:13:00Z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